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1CDD0" w14:textId="77777777" w:rsidR="00BC1CAA" w:rsidRDefault="00BC1CAA" w:rsidP="00BC1CA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9F17987" w14:textId="77777777" w:rsidR="00BC1CAA" w:rsidRDefault="00BC1CAA" w:rsidP="00BC1CA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spellStart"/>
      <w:r w:rsidRPr="00BC1CA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Пәнді</w:t>
      </w:r>
      <w:proofErr w:type="spellEnd"/>
      <w:r w:rsidRPr="00BC1CA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BC1CA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оқу-әдістемелік</w:t>
      </w:r>
      <w:proofErr w:type="spellEnd"/>
      <w:r w:rsidRPr="00BC1CA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BC1CA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қамтамасыз</w:t>
      </w:r>
      <w:proofErr w:type="spellEnd"/>
      <w:r w:rsidRPr="00BC1CA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BC1CA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ету</w:t>
      </w:r>
      <w:proofErr w:type="spellEnd"/>
      <w:r w:rsidRPr="00BC1CA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BC1CA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картасы</w:t>
      </w:r>
      <w:proofErr w:type="spellEnd"/>
    </w:p>
    <w:p w14:paraId="6FD02F7E" w14:textId="77777777" w:rsidR="00BC1CAA" w:rsidRPr="00BC1CAA" w:rsidRDefault="00BC1CAA" w:rsidP="00BC1CA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tbl>
      <w:tblPr>
        <w:tblW w:w="10384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130"/>
        <w:gridCol w:w="2693"/>
        <w:gridCol w:w="567"/>
        <w:gridCol w:w="709"/>
        <w:gridCol w:w="567"/>
        <w:gridCol w:w="680"/>
        <w:gridCol w:w="567"/>
        <w:gridCol w:w="709"/>
        <w:gridCol w:w="595"/>
        <w:gridCol w:w="709"/>
      </w:tblGrid>
      <w:tr w:rsidR="00BC1CAA" w:rsidRPr="00BC1CAA" w14:paraId="34466CDB" w14:textId="77777777" w:rsidTr="00BC1CAA">
        <w:tc>
          <w:tcPr>
            <w:tcW w:w="458" w:type="dxa"/>
            <w:vMerge w:val="restart"/>
          </w:tcPr>
          <w:p w14:paraId="20BAF3DB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C1C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130" w:type="dxa"/>
            <w:vMerge w:val="restart"/>
          </w:tcPr>
          <w:p w14:paraId="3F29CE6F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Пән атауы</w:t>
            </w:r>
          </w:p>
        </w:tc>
        <w:tc>
          <w:tcPr>
            <w:tcW w:w="2693" w:type="dxa"/>
            <w:vMerge w:val="restart"/>
          </w:tcPr>
          <w:p w14:paraId="41E142CE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BC1C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Оқулықтың</w:t>
            </w:r>
            <w:proofErr w:type="spellEnd"/>
            <w:r w:rsidRPr="00BC1C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1C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авторлары</w:t>
            </w:r>
            <w:proofErr w:type="spellEnd"/>
            <w:r w:rsidRPr="00BC1C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BC1C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2523" w:type="dxa"/>
            <w:gridSpan w:val="4"/>
          </w:tcPr>
          <w:p w14:paraId="79CCA170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C1C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580" w:type="dxa"/>
            <w:gridSpan w:val="4"/>
          </w:tcPr>
          <w:p w14:paraId="3A5A4644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2000 жылдан кейінгі саны</w:t>
            </w:r>
          </w:p>
        </w:tc>
      </w:tr>
      <w:tr w:rsidR="00BC1CAA" w:rsidRPr="00BC1CAA" w14:paraId="0555A751" w14:textId="77777777" w:rsidTr="00BC1CAA">
        <w:tc>
          <w:tcPr>
            <w:tcW w:w="458" w:type="dxa"/>
            <w:vMerge/>
          </w:tcPr>
          <w:p w14:paraId="0CCAD259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130" w:type="dxa"/>
            <w:vMerge/>
          </w:tcPr>
          <w:p w14:paraId="5BF44A11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</w:tcPr>
          <w:p w14:paraId="45CA4EAF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gridSpan w:val="2"/>
          </w:tcPr>
          <w:p w14:paraId="7D39679D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247" w:type="dxa"/>
            <w:gridSpan w:val="2"/>
          </w:tcPr>
          <w:p w14:paraId="1E48DC49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276" w:type="dxa"/>
            <w:gridSpan w:val="2"/>
          </w:tcPr>
          <w:p w14:paraId="6C37A5DF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304" w:type="dxa"/>
            <w:gridSpan w:val="2"/>
          </w:tcPr>
          <w:p w14:paraId="2DE3558C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қосымша</w:t>
            </w:r>
          </w:p>
        </w:tc>
      </w:tr>
      <w:tr w:rsidR="00BC1CAA" w:rsidRPr="00BC1CAA" w14:paraId="180B13AA" w14:textId="77777777" w:rsidTr="00BC1CAA">
        <w:trPr>
          <w:trHeight w:val="337"/>
        </w:trPr>
        <w:tc>
          <w:tcPr>
            <w:tcW w:w="458" w:type="dxa"/>
            <w:vMerge/>
          </w:tcPr>
          <w:p w14:paraId="42007E88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130" w:type="dxa"/>
            <w:vMerge/>
          </w:tcPr>
          <w:p w14:paraId="2802F269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</w:tcPr>
          <w:p w14:paraId="141A792B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14:paraId="56A723FC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қаз</w:t>
            </w:r>
            <w:r w:rsidRPr="00BC1C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651C71AE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567" w:type="dxa"/>
          </w:tcPr>
          <w:p w14:paraId="0F421913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қаз</w:t>
            </w:r>
            <w:r w:rsidRPr="00BC1C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680" w:type="dxa"/>
          </w:tcPr>
          <w:p w14:paraId="75C8A0DA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567" w:type="dxa"/>
          </w:tcPr>
          <w:p w14:paraId="2CCFB8D1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қаз</w:t>
            </w:r>
            <w:r w:rsidRPr="00BC1C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37F1F9E0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595" w:type="dxa"/>
          </w:tcPr>
          <w:p w14:paraId="590BD8F2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қаз</w:t>
            </w:r>
            <w:r w:rsidRPr="00BC1C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368E9C33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орыс</w:t>
            </w:r>
          </w:p>
        </w:tc>
      </w:tr>
      <w:tr w:rsidR="00BC1CAA" w:rsidRPr="00BC1CAA" w14:paraId="095960BB" w14:textId="77777777" w:rsidTr="00BC1CA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3101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C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E1CE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Мамандандырылған мекемелерде әлеуметтік жұмыс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9225" w14:textId="77777777" w:rsidR="00BC1CAA" w:rsidRPr="00BC1CAA" w:rsidRDefault="00BC1CAA" w:rsidP="00BC1C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Морозова Т.А. Социальная работа в системе здравоохранения: учебно-методическое пособие. – Алматы: </w:t>
            </w:r>
            <w:proofErr w:type="spellStart"/>
            <w:r w:rsidRPr="00BC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КазНУ</w:t>
            </w:r>
            <w:proofErr w:type="spellEnd"/>
            <w:r w:rsidRPr="00BC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им. аль-Фараби, 2015. – 124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8E60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D94F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C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7CC5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7FF0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E304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FF93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C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6C30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59B6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BC1CAA" w:rsidRPr="00BC1CAA" w14:paraId="1EA47D58" w14:textId="77777777" w:rsidTr="00BC1CAA">
        <w:trPr>
          <w:trHeight w:val="109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8F98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C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93C1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55A3" w14:textId="77777777" w:rsidR="00BC1CAA" w:rsidRPr="00BC1CAA" w:rsidRDefault="00BC1CAA" w:rsidP="00BC1CA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1C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Нурбекова </w:t>
            </w:r>
            <w:proofErr w:type="spellStart"/>
            <w:r w:rsidRPr="00BC1CAA">
              <w:rPr>
                <w:rFonts w:ascii="Times New Roman" w:eastAsia="Calibri" w:hAnsi="Times New Roman" w:cs="Times New Roman"/>
                <w:sz w:val="20"/>
                <w:szCs w:val="20"/>
              </w:rPr>
              <w:t>Ж.А.Жаназарова</w:t>
            </w:r>
            <w:proofErr w:type="spellEnd"/>
            <w:r w:rsidRPr="00BC1C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З.Ж. Социальная работа с семьей и детьми: учебное пособие. – Алматы: </w:t>
            </w:r>
            <w:proofErr w:type="spellStart"/>
            <w:r w:rsidRPr="00BC1CAA">
              <w:rPr>
                <w:rFonts w:ascii="Times New Roman" w:eastAsia="Calibri" w:hAnsi="Times New Roman" w:cs="Times New Roman"/>
                <w:sz w:val="20"/>
                <w:szCs w:val="20"/>
              </w:rPr>
              <w:t>КазНУ</w:t>
            </w:r>
            <w:proofErr w:type="spellEnd"/>
            <w:r w:rsidRPr="00BC1C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им. аль-Фараби, 2015. – 139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383D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56D4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C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AE40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9FAC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5BD4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C5C1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C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7320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6FAF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BC1CAA" w:rsidRPr="00BC1CAA" w14:paraId="73E6B083" w14:textId="77777777" w:rsidTr="00BC1CA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5AAF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C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AA84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539C" w14:textId="77777777" w:rsidR="00BC1CAA" w:rsidRPr="00BC1CAA" w:rsidRDefault="00BC1CAA" w:rsidP="00BC1CA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Нурбекова </w:t>
            </w:r>
            <w:proofErr w:type="spellStart"/>
            <w:r w:rsidRPr="00BC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Ж.А.Жаназарова</w:t>
            </w:r>
            <w:proofErr w:type="spellEnd"/>
            <w:r w:rsidRPr="00BC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З.Ж. Введение в социальную работу: учебное пособие. – Алматы: </w:t>
            </w:r>
            <w:proofErr w:type="spellStart"/>
            <w:r w:rsidRPr="00BC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КазНУ</w:t>
            </w:r>
            <w:proofErr w:type="spellEnd"/>
            <w:r w:rsidRPr="00BC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им. аль-Фараби, 2015. – 161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505B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6DE1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C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1AC4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BCB9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F826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95DC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C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DA6A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BE8B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BC1CAA" w:rsidRPr="00BC1CAA" w14:paraId="6DA31C47" w14:textId="77777777" w:rsidTr="00BC1CA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7F82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C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8A0C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D6E2" w14:textId="77777777" w:rsidR="00BC1CAA" w:rsidRPr="00BC1CAA" w:rsidRDefault="00BC1CAA" w:rsidP="00BC1CAA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Roboto Slab Bold" w:eastAsia="Times New Roman" w:hAnsi="Roboto Slab Bold" w:cs="Times New Roman"/>
                <w:sz w:val="39"/>
                <w:szCs w:val="39"/>
                <w:lang w:eastAsia="ru-RU"/>
              </w:rPr>
            </w:pPr>
            <w:r w:rsidRPr="00BC1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Пузиков М.Ф.</w:t>
            </w:r>
            <w:r w:rsidRPr="00BC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Азбука эффективного общения в социальной работе (социально-психологические и гендерные аспекты): монография</w:t>
            </w:r>
            <w:r w:rsidRPr="00BC1C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– Алматы: </w:t>
            </w:r>
            <w:proofErr w:type="spellStart"/>
            <w:r w:rsidRPr="00BC1C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КазНУ</w:t>
            </w:r>
            <w:proofErr w:type="spellEnd"/>
            <w:r w:rsidRPr="00BC1C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им. аль-Фараби, 2017.</w:t>
            </w:r>
            <w:r w:rsidRPr="00BC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92 с.</w:t>
            </w:r>
          </w:p>
          <w:p w14:paraId="743A84EC" w14:textId="77777777" w:rsidR="00BC1CAA" w:rsidRPr="00BC1CAA" w:rsidRDefault="00BC1CAA" w:rsidP="00BC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565D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CE62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C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399A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A508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06CF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2A6A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C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D79C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50DE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BC1CAA" w:rsidRPr="00BC1CAA" w14:paraId="4F7AD04B" w14:textId="77777777" w:rsidTr="00BC1CA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C283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C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D2A9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8AA5" w14:textId="77777777" w:rsidR="00BC1CAA" w:rsidRPr="00BC1CAA" w:rsidRDefault="00BC1CAA" w:rsidP="00BC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Ускембаева</w:t>
            </w:r>
            <w:proofErr w:type="spellEnd"/>
            <w:r w:rsidRPr="00BC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М.А., Мустафина А.С. Кейс-менеджмент – технология оказания специальных социальных услуг жертвам бытового насилия: практическое руководство. – Алматы: </w:t>
            </w:r>
            <w:proofErr w:type="spellStart"/>
            <w:r w:rsidRPr="00BC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КазНУ</w:t>
            </w:r>
            <w:proofErr w:type="spellEnd"/>
            <w:r w:rsidRPr="00BC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им. аль-Фараби. – 113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88F9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98AB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C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AB4A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278E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14D3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E33C" w14:textId="77777777" w:rsidR="00BC1CAA" w:rsidRPr="00BC1CAA" w:rsidRDefault="00BC1CAA" w:rsidP="00BC1C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C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33A9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C372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BC1CAA" w:rsidRPr="00BC1CAA" w14:paraId="00277940" w14:textId="77777777" w:rsidTr="00BC1CA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ABF5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C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A042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DE09" w14:textId="77777777" w:rsidR="00BC1CAA" w:rsidRPr="00BC1CAA" w:rsidRDefault="00BC1CAA" w:rsidP="00BC1C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BC1CA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Базаркулова</w:t>
            </w:r>
            <w:proofErr w:type="spellEnd"/>
            <w:r w:rsidRPr="00BC1CA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C1CA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Ж.А.Дюсебаева</w:t>
            </w:r>
            <w:proofErr w:type="spellEnd"/>
            <w:r w:rsidRPr="00BC1CA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C1CA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Д.М.Шерниязова</w:t>
            </w:r>
            <w:proofErr w:type="spellEnd"/>
            <w:r w:rsidRPr="00BC1CA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C1CA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А.М.Сманкызы</w:t>
            </w:r>
            <w:proofErr w:type="spellEnd"/>
            <w:r w:rsidRPr="00BC1CA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C1CA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А.Садырова</w:t>
            </w:r>
            <w:proofErr w:type="spellEnd"/>
            <w:r w:rsidRPr="00BC1CA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М.С.</w:t>
            </w:r>
            <w:r w:rsidRPr="00BC1C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1CA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Трансдисциплинарность</w:t>
            </w:r>
            <w:proofErr w:type="spellEnd"/>
            <w:r w:rsidRPr="00BC1CA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 социальной работе: вспомогательный учебный материал</w:t>
            </w:r>
            <w:r w:rsidRPr="00BC1C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– Алматы: </w:t>
            </w:r>
            <w:proofErr w:type="spellStart"/>
            <w:r w:rsidRPr="00BC1CAA">
              <w:rPr>
                <w:rFonts w:ascii="Times New Roman" w:eastAsia="Calibri" w:hAnsi="Times New Roman" w:cs="Times New Roman"/>
                <w:sz w:val="20"/>
                <w:szCs w:val="20"/>
              </w:rPr>
              <w:t>КазНУ</w:t>
            </w:r>
            <w:proofErr w:type="spellEnd"/>
            <w:r w:rsidRPr="00BC1C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им. аль-Фараби, 2015.</w:t>
            </w:r>
            <w:r w:rsidRPr="00BC1CA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66 с.</w:t>
            </w:r>
          </w:p>
          <w:p w14:paraId="62250C35" w14:textId="77777777" w:rsidR="00BC1CAA" w:rsidRPr="00BC1CAA" w:rsidRDefault="00BC1CAA" w:rsidP="00BC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40B8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A929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C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6D54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E46B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997D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2839" w14:textId="77777777" w:rsidR="00BC1CAA" w:rsidRPr="00BC1CAA" w:rsidRDefault="00BC1CAA" w:rsidP="00BC1C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C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0E6A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CE26" w14:textId="77777777" w:rsidR="00BC1CAA" w:rsidRPr="00BC1CAA" w:rsidRDefault="00BC1CAA" w:rsidP="00BC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05633FE1" w14:textId="77777777" w:rsidR="00BC1CAA" w:rsidRPr="00BC1CAA" w:rsidRDefault="00BC1CAA" w:rsidP="00BC1CA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4B9653FC" w14:textId="77777777" w:rsidR="00BC1CAA" w:rsidRPr="00BC1CAA" w:rsidRDefault="00BC1CAA" w:rsidP="00BC1CAA"/>
    <w:p w14:paraId="6120CA11" w14:textId="77777777" w:rsidR="00507C54" w:rsidRDefault="00507C54"/>
    <w:sectPr w:rsidR="00507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Slab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AA"/>
    <w:rsid w:val="00507C54"/>
    <w:rsid w:val="00BA3675"/>
    <w:rsid w:val="00BC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45362"/>
  <w15:chartTrackingRefBased/>
  <w15:docId w15:val="{868FF67F-1B93-4A81-B852-E35547CC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Мамытканов Дархан</cp:lastModifiedBy>
  <cp:revision>2</cp:revision>
  <dcterms:created xsi:type="dcterms:W3CDTF">2021-08-27T12:41:00Z</dcterms:created>
  <dcterms:modified xsi:type="dcterms:W3CDTF">2021-08-27T12:41:00Z</dcterms:modified>
</cp:coreProperties>
</file>